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DB" w:rsidRPr="004F0B23" w:rsidRDefault="0090443F" w:rsidP="00545D8C">
      <w:pPr>
        <w:pStyle w:val="af5"/>
        <w:spacing w:line="0" w:lineRule="atLeast"/>
        <w:ind w:firstLine="652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:rsidR="001A01DB" w:rsidRPr="004F0B23" w:rsidRDefault="001A01DB" w:rsidP="00545D8C">
      <w:pPr>
        <w:pStyle w:val="af5"/>
        <w:spacing w:line="0" w:lineRule="atLeast"/>
        <w:ind w:firstLine="6521"/>
        <w:rPr>
          <w:rFonts w:ascii="Times New Roman" w:hAnsi="Times New Roman"/>
          <w:sz w:val="24"/>
          <w:szCs w:val="24"/>
          <w:lang w:val="uk-UA"/>
        </w:rPr>
      </w:pPr>
      <w:r w:rsidRPr="004F0B23">
        <w:rPr>
          <w:rFonts w:ascii="Times New Roman" w:hAnsi="Times New Roman"/>
          <w:sz w:val="24"/>
          <w:szCs w:val="24"/>
          <w:lang w:val="uk-UA"/>
        </w:rPr>
        <w:t>до рішення селищної ради</w:t>
      </w:r>
    </w:p>
    <w:p w:rsidR="00545D8C" w:rsidRPr="00E8266C" w:rsidRDefault="00545D8C" w:rsidP="00545D8C">
      <w:pPr>
        <w:pStyle w:val="af5"/>
        <w:ind w:firstLine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від 26.06.2026 №1279-50-</w:t>
      </w:r>
      <w:r>
        <w:rPr>
          <w:rFonts w:ascii="Times New Roman" w:hAnsi="Times New Roman"/>
          <w:sz w:val="24"/>
          <w:szCs w:val="24"/>
          <w:lang w:val="en-US"/>
        </w:rPr>
        <w:t>VIII</w:t>
      </w:r>
    </w:p>
    <w:p w:rsidR="00CE72B2" w:rsidRPr="004F0B23" w:rsidRDefault="00CE72B2" w:rsidP="004F0B23">
      <w:pPr>
        <w:pStyle w:val="af"/>
        <w:shd w:val="clear" w:color="auto" w:fill="FFFFFF"/>
        <w:spacing w:before="0" w:after="0" w:line="0" w:lineRule="atLeast"/>
        <w:jc w:val="left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7877B1" w:rsidRPr="004F0B23" w:rsidRDefault="007877B1" w:rsidP="004F0B23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ПЕРЕЛІК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br/>
        <w:t xml:space="preserve">пільг </w:t>
      </w:r>
      <w:r w:rsidR="00404F15"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і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з податку на нерухоме майно, </w:t>
      </w:r>
      <w:r w:rsidR="004F0B23">
        <w:rPr>
          <w:rFonts w:ascii="Times New Roman" w:hAnsi="Times New Roman"/>
          <w:noProof/>
          <w:sz w:val="24"/>
          <w:szCs w:val="24"/>
          <w:lang w:val="ru-RU" w:eastAsia="uk-UA"/>
        </w:rPr>
        <w:t>відмінне від земельної ділянки</w:t>
      </w:r>
    </w:p>
    <w:p w:rsidR="00F863B6" w:rsidRPr="004F0B23" w:rsidRDefault="00F863B6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</w:t>
      </w:r>
      <w:r w:rsidR="00F863B6"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льги встановлюються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та вводяться в дію з 01 січня 2027 року.</w:t>
      </w: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</w:t>
      </w:r>
      <w:r w:rsidR="00C92CED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на які поширюється дія рішення </w:t>
      </w:r>
      <w:r w:rsidR="00256B4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4"/>
        <w:gridCol w:w="2414"/>
        <w:gridCol w:w="2442"/>
        <w:gridCol w:w="2521"/>
      </w:tblGrid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Макарівська селищна територіальна громада</w:t>
            </w:r>
          </w:p>
        </w:tc>
      </w:tr>
    </w:tbl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2"/>
          <w:szCs w:val="22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7934FE" w:rsidRPr="00027F74" w:rsidRDefault="00E97C0B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К</w:t>
            </w:r>
            <w:r w:rsidR="007934FE"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од згідно з КАТОТТГ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7934FE" w:rsidRPr="004F0B23" w:rsidRDefault="00E97C0B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Н</w:t>
            </w:r>
            <w:r w:rsidR="007934FE"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азва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Макарів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Кодра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Андріївка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Березівка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Борівка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Великий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Вишеград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Вітрівка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Волосінь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Гавронщина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Забуяння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Завалівка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Зурівка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Калинівка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Колонщина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Комарівка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Копилів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Королівка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Липівка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Лисиця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Лозовик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Людвинівка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Макарівська Буда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Маковище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Малий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Миколаївка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Мотижин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Наливайківка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Небелиця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Ніжиловичі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Новомирівка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Пашківка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Плахтянка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Почепин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Рожів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Садки-Строївка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Северинівка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Ситняки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Соболівка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Фасівочка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Фасова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Ферма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Гірка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Слобода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Шнурів Ліс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Юрів</w:t>
            </w:r>
          </w:p>
        </w:tc>
      </w:tr>
    </w:tbl>
    <w:p w:rsidR="0092603D" w:rsidRDefault="0092603D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p w:rsidR="007939A1" w:rsidRPr="004F0B23" w:rsidRDefault="007939A1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1"/>
        <w:gridCol w:w="2549"/>
      </w:tblGrid>
      <w:tr w:rsidR="0092603D" w:rsidRPr="004F0B23" w:rsidTr="004F0B23">
        <w:tc>
          <w:tcPr>
            <w:tcW w:w="3697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Група платників, категорія/класифікація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будівель та споруд</w:t>
            </w:r>
            <w:r w:rsidR="00232C84" w:rsidRPr="004F0B23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03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Розмір пільги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(відсотків суми податкового зобов’язання за рік)</w:t>
            </w:r>
          </w:p>
        </w:tc>
      </w:tr>
      <w:tr w:rsidR="0092603D" w:rsidRPr="008014AD" w:rsidTr="004F0B23">
        <w:tc>
          <w:tcPr>
            <w:tcW w:w="3697" w:type="pct"/>
            <w:vAlign w:val="center"/>
          </w:tcPr>
          <w:p w:rsidR="0092603D" w:rsidRPr="008014AD" w:rsidRDefault="004836F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>Об’єкти житлової та/або нежитлової нерухомості громадських об’єднань, благодійних, релігійних організацій, статути (положення) яких зареєстровані у встановленому законом порядку, які використовуються для забезпечення діяльності, передбаченої такими статутами (положеннями)</w:t>
            </w:r>
          </w:p>
        </w:tc>
        <w:tc>
          <w:tcPr>
            <w:tcW w:w="1303" w:type="pct"/>
            <w:vAlign w:val="center"/>
          </w:tcPr>
          <w:p w:rsidR="0092603D" w:rsidRPr="008014AD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232C84" w:rsidRPr="008014AD" w:rsidRDefault="00B9638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2</w:t>
            </w:r>
            <w:r w:rsidR="004836F9" w:rsidRPr="008014AD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 xml:space="preserve">Об’єкти нежитлової нерухомості комунальної власності Макарівської селищної </w:t>
            </w:r>
            <w:r w:rsidRPr="008014AD">
              <w:rPr>
                <w:rFonts w:ascii="Times New Roman" w:hAnsi="Times New Roman"/>
                <w:sz w:val="22"/>
                <w:szCs w:val="22"/>
              </w:rPr>
              <w:t>ради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BC5E09" w:rsidRPr="008014AD" w:rsidRDefault="00A96B90" w:rsidP="003F6791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939A1">
              <w:rPr>
                <w:rFonts w:ascii="Times New Roman" w:hAnsi="Times New Roman"/>
                <w:sz w:val="22"/>
                <w:szCs w:val="22"/>
              </w:rPr>
              <w:t>3. Об`єкти нежитлової нерухомості - г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осподарські (присадибні) будівлі, які перебувають у власності фізичних осіб, розташовані на земельних ділянках домоволодінь (сараї, літні кухні, гаражі, погреби, хліви, навіси, гаражі, майстерні, вбиральні, погреби, котельні, бойлерні, трансформаторні підстанції та інші 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приміщення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 допоміжного призначення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4F0B23" w:rsidRDefault="004F0B23" w:rsidP="008014AD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а) для квартири/квартир незалежно від їх кількості - на 60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б) для житлового будинку/будинків незалежно від їх кількості - на 120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в) для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- на 180 кв. метрів.</w:t>
      </w:r>
    </w:p>
    <w:p w:rsidR="0092603D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Таке зменшення надається один раз за кожний базовий податковий (звітний) період (рік).</w:t>
      </w: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97C0B" w:rsidRP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E97C0B">
        <w:rPr>
          <w:rFonts w:ascii="Times New Roman" w:hAnsi="Times New Roman"/>
          <w:b/>
          <w:sz w:val="24"/>
          <w:szCs w:val="24"/>
        </w:rPr>
        <w:t>Секретар ради</w:t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 w:rsidRPr="00E97C0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E97C0B">
        <w:rPr>
          <w:rFonts w:ascii="Times New Roman" w:hAnsi="Times New Roman"/>
          <w:b/>
          <w:sz w:val="24"/>
          <w:szCs w:val="24"/>
        </w:rPr>
        <w:t>Наталія ОСТРОВСЬКА</w:t>
      </w:r>
    </w:p>
    <w:sectPr w:rsidR="00E97C0B" w:rsidRPr="00E97C0B" w:rsidSect="00F863B6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CB1" w:rsidRDefault="00225CB1">
      <w:r>
        <w:separator/>
      </w:r>
    </w:p>
  </w:endnote>
  <w:endnote w:type="continuationSeparator" w:id="1">
    <w:p w:rsidR="00225CB1" w:rsidRDefault="0022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CB1" w:rsidRDefault="00225CB1">
      <w:r>
        <w:separator/>
      </w:r>
    </w:p>
  </w:footnote>
  <w:footnote w:type="continuationSeparator" w:id="1">
    <w:p w:rsidR="00225CB1" w:rsidRDefault="00225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652F84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27F74"/>
    <w:rsid w:val="00031C37"/>
    <w:rsid w:val="000341C0"/>
    <w:rsid w:val="00035EB6"/>
    <w:rsid w:val="000360B5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1351"/>
    <w:rsid w:val="000C15C9"/>
    <w:rsid w:val="000C254B"/>
    <w:rsid w:val="000C3CCB"/>
    <w:rsid w:val="000C7B67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3364"/>
    <w:rsid w:val="00134A4F"/>
    <w:rsid w:val="00144DF9"/>
    <w:rsid w:val="001555E2"/>
    <w:rsid w:val="001632B0"/>
    <w:rsid w:val="001703E0"/>
    <w:rsid w:val="001706FF"/>
    <w:rsid w:val="0017322B"/>
    <w:rsid w:val="00173C6D"/>
    <w:rsid w:val="001745A4"/>
    <w:rsid w:val="00187CD3"/>
    <w:rsid w:val="00193AB7"/>
    <w:rsid w:val="00195EBA"/>
    <w:rsid w:val="001A01DB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D74FB"/>
    <w:rsid w:val="001E31EC"/>
    <w:rsid w:val="001E7C89"/>
    <w:rsid w:val="001F25FC"/>
    <w:rsid w:val="002076AD"/>
    <w:rsid w:val="00210F96"/>
    <w:rsid w:val="00225CB1"/>
    <w:rsid w:val="002326C4"/>
    <w:rsid w:val="00232C84"/>
    <w:rsid w:val="00233901"/>
    <w:rsid w:val="0025282F"/>
    <w:rsid w:val="00256B49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0644"/>
    <w:rsid w:val="002A11DC"/>
    <w:rsid w:val="002A2FA9"/>
    <w:rsid w:val="002A4284"/>
    <w:rsid w:val="002A6D33"/>
    <w:rsid w:val="002A7151"/>
    <w:rsid w:val="002A7CF7"/>
    <w:rsid w:val="002C20A1"/>
    <w:rsid w:val="002C2884"/>
    <w:rsid w:val="002C30B4"/>
    <w:rsid w:val="002D0C84"/>
    <w:rsid w:val="002D1963"/>
    <w:rsid w:val="002D4172"/>
    <w:rsid w:val="002E0CF8"/>
    <w:rsid w:val="002E3320"/>
    <w:rsid w:val="002F67F7"/>
    <w:rsid w:val="002F7FE7"/>
    <w:rsid w:val="0030061F"/>
    <w:rsid w:val="00303F66"/>
    <w:rsid w:val="00325409"/>
    <w:rsid w:val="003303D0"/>
    <w:rsid w:val="00342D2B"/>
    <w:rsid w:val="00342F7C"/>
    <w:rsid w:val="00355968"/>
    <w:rsid w:val="00357BD7"/>
    <w:rsid w:val="00362F91"/>
    <w:rsid w:val="00374376"/>
    <w:rsid w:val="00376722"/>
    <w:rsid w:val="00376914"/>
    <w:rsid w:val="003805BC"/>
    <w:rsid w:val="00384872"/>
    <w:rsid w:val="00394889"/>
    <w:rsid w:val="00397A43"/>
    <w:rsid w:val="003A0867"/>
    <w:rsid w:val="003A100C"/>
    <w:rsid w:val="003A4A55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791"/>
    <w:rsid w:val="003F6ACB"/>
    <w:rsid w:val="00401B87"/>
    <w:rsid w:val="00402A4B"/>
    <w:rsid w:val="00404F15"/>
    <w:rsid w:val="00412C64"/>
    <w:rsid w:val="004168C6"/>
    <w:rsid w:val="00423170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3E3"/>
    <w:rsid w:val="00476333"/>
    <w:rsid w:val="004836F9"/>
    <w:rsid w:val="0049195A"/>
    <w:rsid w:val="004932DC"/>
    <w:rsid w:val="004A0C54"/>
    <w:rsid w:val="004A1FCF"/>
    <w:rsid w:val="004A31A9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0B23"/>
    <w:rsid w:val="004F13F5"/>
    <w:rsid w:val="004F2883"/>
    <w:rsid w:val="004F2A35"/>
    <w:rsid w:val="004F2C2F"/>
    <w:rsid w:val="004F3128"/>
    <w:rsid w:val="004F481B"/>
    <w:rsid w:val="004F6D2B"/>
    <w:rsid w:val="00505708"/>
    <w:rsid w:val="005125FF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45D8C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47D7"/>
    <w:rsid w:val="00585912"/>
    <w:rsid w:val="00586941"/>
    <w:rsid w:val="00595A53"/>
    <w:rsid w:val="005A16FC"/>
    <w:rsid w:val="005A63D6"/>
    <w:rsid w:val="005A7B0C"/>
    <w:rsid w:val="005B0F58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52F84"/>
    <w:rsid w:val="00660724"/>
    <w:rsid w:val="00661FD4"/>
    <w:rsid w:val="00663DAB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334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162D"/>
    <w:rsid w:val="00724AAD"/>
    <w:rsid w:val="0073234E"/>
    <w:rsid w:val="0073603B"/>
    <w:rsid w:val="0073754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934FE"/>
    <w:rsid w:val="007939A1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61D5"/>
    <w:rsid w:val="007F75B5"/>
    <w:rsid w:val="008014AD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81876"/>
    <w:rsid w:val="0088455B"/>
    <w:rsid w:val="008861F3"/>
    <w:rsid w:val="00886AB2"/>
    <w:rsid w:val="00887735"/>
    <w:rsid w:val="008934FF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5393"/>
    <w:rsid w:val="008E1C7D"/>
    <w:rsid w:val="008E6362"/>
    <w:rsid w:val="008F6F5C"/>
    <w:rsid w:val="00901D9D"/>
    <w:rsid w:val="00902A1B"/>
    <w:rsid w:val="0090443F"/>
    <w:rsid w:val="00910A12"/>
    <w:rsid w:val="00912F76"/>
    <w:rsid w:val="00916FAA"/>
    <w:rsid w:val="009172EF"/>
    <w:rsid w:val="009175E2"/>
    <w:rsid w:val="0092603D"/>
    <w:rsid w:val="00931EA8"/>
    <w:rsid w:val="00933AEE"/>
    <w:rsid w:val="00937330"/>
    <w:rsid w:val="0094027D"/>
    <w:rsid w:val="009403EC"/>
    <w:rsid w:val="00941966"/>
    <w:rsid w:val="00943A91"/>
    <w:rsid w:val="00950D69"/>
    <w:rsid w:val="00955A60"/>
    <w:rsid w:val="00961A4C"/>
    <w:rsid w:val="00964BFE"/>
    <w:rsid w:val="00973BBA"/>
    <w:rsid w:val="00974270"/>
    <w:rsid w:val="00981BA0"/>
    <w:rsid w:val="00983A0D"/>
    <w:rsid w:val="00985972"/>
    <w:rsid w:val="0098795E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382A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10D78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49A6"/>
    <w:rsid w:val="00A77E28"/>
    <w:rsid w:val="00A80034"/>
    <w:rsid w:val="00A8576C"/>
    <w:rsid w:val="00A85C40"/>
    <w:rsid w:val="00A87EF5"/>
    <w:rsid w:val="00A96B90"/>
    <w:rsid w:val="00A96E86"/>
    <w:rsid w:val="00AA32B1"/>
    <w:rsid w:val="00AA5DEB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668C0"/>
    <w:rsid w:val="00B726C3"/>
    <w:rsid w:val="00B74418"/>
    <w:rsid w:val="00B75B67"/>
    <w:rsid w:val="00B81CA8"/>
    <w:rsid w:val="00B82B18"/>
    <w:rsid w:val="00B8422B"/>
    <w:rsid w:val="00B96389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5E09"/>
    <w:rsid w:val="00BC6BB3"/>
    <w:rsid w:val="00BD005E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5900"/>
    <w:rsid w:val="00C45A8D"/>
    <w:rsid w:val="00C52414"/>
    <w:rsid w:val="00C53ACA"/>
    <w:rsid w:val="00C55D4C"/>
    <w:rsid w:val="00C56450"/>
    <w:rsid w:val="00C657F2"/>
    <w:rsid w:val="00C8291D"/>
    <w:rsid w:val="00C91D86"/>
    <w:rsid w:val="00C92CED"/>
    <w:rsid w:val="00CA0787"/>
    <w:rsid w:val="00CA4D8A"/>
    <w:rsid w:val="00CC2B19"/>
    <w:rsid w:val="00CC3A09"/>
    <w:rsid w:val="00CC6659"/>
    <w:rsid w:val="00CD0A5A"/>
    <w:rsid w:val="00CD5BDA"/>
    <w:rsid w:val="00CE020E"/>
    <w:rsid w:val="00CE183F"/>
    <w:rsid w:val="00CE6F0D"/>
    <w:rsid w:val="00CE72B2"/>
    <w:rsid w:val="00CF0889"/>
    <w:rsid w:val="00CF2265"/>
    <w:rsid w:val="00CF3571"/>
    <w:rsid w:val="00D13E09"/>
    <w:rsid w:val="00D15B80"/>
    <w:rsid w:val="00D2250A"/>
    <w:rsid w:val="00D230F8"/>
    <w:rsid w:val="00D3481E"/>
    <w:rsid w:val="00D3542D"/>
    <w:rsid w:val="00D36F34"/>
    <w:rsid w:val="00D37C0A"/>
    <w:rsid w:val="00D37E76"/>
    <w:rsid w:val="00D41BAE"/>
    <w:rsid w:val="00D42926"/>
    <w:rsid w:val="00D47F25"/>
    <w:rsid w:val="00D50934"/>
    <w:rsid w:val="00D567BF"/>
    <w:rsid w:val="00D60A14"/>
    <w:rsid w:val="00D62814"/>
    <w:rsid w:val="00D646FF"/>
    <w:rsid w:val="00D64923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0784"/>
    <w:rsid w:val="00E32ED8"/>
    <w:rsid w:val="00E40CA1"/>
    <w:rsid w:val="00E420E6"/>
    <w:rsid w:val="00E4445A"/>
    <w:rsid w:val="00E51A45"/>
    <w:rsid w:val="00E52532"/>
    <w:rsid w:val="00E62F63"/>
    <w:rsid w:val="00E7253E"/>
    <w:rsid w:val="00E834D7"/>
    <w:rsid w:val="00E85B9D"/>
    <w:rsid w:val="00E92F5D"/>
    <w:rsid w:val="00E931EC"/>
    <w:rsid w:val="00E9729D"/>
    <w:rsid w:val="00E97C0B"/>
    <w:rsid w:val="00EA4686"/>
    <w:rsid w:val="00EA62B5"/>
    <w:rsid w:val="00EA6EC5"/>
    <w:rsid w:val="00EB4081"/>
    <w:rsid w:val="00EB54F3"/>
    <w:rsid w:val="00EC5C77"/>
    <w:rsid w:val="00ED0803"/>
    <w:rsid w:val="00EE6531"/>
    <w:rsid w:val="00EF4912"/>
    <w:rsid w:val="00F062C2"/>
    <w:rsid w:val="00F1239D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B6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150E"/>
    <w:rsid w:val="00FC3819"/>
    <w:rsid w:val="00FC41FB"/>
    <w:rsid w:val="00FD2436"/>
    <w:rsid w:val="00FE0C62"/>
    <w:rsid w:val="00FE60F2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D78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A10D78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A10D78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10D78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A10D78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10D78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A10D78"/>
    <w:pPr>
      <w:spacing w:before="120"/>
      <w:ind w:firstLine="567"/>
    </w:pPr>
  </w:style>
  <w:style w:type="paragraph" w:customStyle="1" w:styleId="a7">
    <w:name w:val="Шапка документу"/>
    <w:basedOn w:val="a"/>
    <w:rsid w:val="00A10D78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A10D78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A10D78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A10D78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A10D78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A10D78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A10D78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A10D78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A10D78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A10D78"/>
    <w:pPr>
      <w:ind w:firstLine="567"/>
      <w:jc w:val="both"/>
    </w:pPr>
  </w:style>
  <w:style w:type="paragraph" w:customStyle="1" w:styleId="ShapkaDocumentu">
    <w:name w:val="Shapka Documentu"/>
    <w:basedOn w:val="NormalText"/>
    <w:rsid w:val="00A10D78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92603D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A01DB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A01DB"/>
    <w:rPr>
      <w:rFonts w:ascii="Verdana" w:hAnsi="Verdana"/>
      <w:sz w:val="17"/>
      <w:szCs w:val="17"/>
      <w:lang w:val="ru-RU" w:eastAsia="ru-RU"/>
    </w:rPr>
  </w:style>
  <w:style w:type="paragraph" w:customStyle="1" w:styleId="rvps2">
    <w:name w:val="rvps2"/>
    <w:basedOn w:val="a"/>
    <w:rsid w:val="008014A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7375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20B8-9F6D-4A5D-A3CC-5F9BC869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3766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21</cp:revision>
  <cp:lastPrinted>2026-07-07T08:47:00Z</cp:lastPrinted>
  <dcterms:created xsi:type="dcterms:W3CDTF">2026-05-11T13:32:00Z</dcterms:created>
  <dcterms:modified xsi:type="dcterms:W3CDTF">2026-07-07T08:48:00Z</dcterms:modified>
</cp:coreProperties>
</file>